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6351" w14:textId="3196E1E4" w:rsidR="009F2113" w:rsidRPr="00D762F4" w:rsidRDefault="009F2113" w:rsidP="009F2113">
      <w:pPr>
        <w:overflowPunct/>
        <w:jc w:val="left"/>
        <w:textAlignment w:val="auto"/>
        <w:rPr>
          <w:rFonts w:ascii="Century" w:hAnsi="Century" w:cs="Times New Roman" w:hint="default"/>
          <w:color w:val="000000" w:themeColor="text1"/>
          <w:kern w:val="2"/>
          <w:sz w:val="20"/>
        </w:rPr>
      </w:pPr>
      <w:r w:rsidRPr="00D762F4">
        <w:rPr>
          <w:rFonts w:ascii="Century" w:hAnsi="Century" w:cs="Times New Roman"/>
          <w:color w:val="000000" w:themeColor="text1"/>
          <w:kern w:val="2"/>
          <w:sz w:val="20"/>
        </w:rPr>
        <w:t>別紙様式４（第１８条第２項関係）</w:t>
      </w:r>
    </w:p>
    <w:p w14:paraId="40C6F337" w14:textId="77777777" w:rsidR="009F2113" w:rsidRPr="00D762F4" w:rsidRDefault="009F2113" w:rsidP="009F2113">
      <w:pPr>
        <w:overflowPunct/>
        <w:jc w:val="right"/>
        <w:textAlignment w:val="auto"/>
        <w:rPr>
          <w:rFonts w:ascii="Century" w:hAnsi="Century" w:cs="Times New Roman" w:hint="default"/>
          <w:color w:val="000000" w:themeColor="text1"/>
          <w:kern w:val="2"/>
          <w:sz w:val="20"/>
        </w:rPr>
      </w:pPr>
      <w:r w:rsidRPr="00D762F4">
        <w:rPr>
          <w:rFonts w:ascii="Century" w:hAnsi="Century" w:cs="Times New Roman"/>
          <w:color w:val="000000" w:themeColor="text1"/>
          <w:kern w:val="2"/>
          <w:sz w:val="20"/>
        </w:rPr>
        <w:t xml:space="preserve">　年　　月　　日</w:t>
      </w:r>
    </w:p>
    <w:p w14:paraId="2B6D6830" w14:textId="77777777" w:rsidR="009F2113" w:rsidRPr="00D762F4" w:rsidRDefault="009F2113" w:rsidP="009F2113">
      <w:pPr>
        <w:overflowPunct/>
        <w:jc w:val="left"/>
        <w:textAlignment w:val="auto"/>
        <w:rPr>
          <w:rFonts w:ascii="Century" w:hAnsi="Century" w:cs="Times New Roman" w:hint="default"/>
          <w:color w:val="000000" w:themeColor="text1"/>
          <w:kern w:val="2"/>
          <w:sz w:val="20"/>
        </w:rPr>
      </w:pPr>
    </w:p>
    <w:p w14:paraId="1F42BFCC" w14:textId="77777777" w:rsidR="009F2113" w:rsidRPr="00D762F4" w:rsidRDefault="009F2113" w:rsidP="009F2113">
      <w:pPr>
        <w:overflowPunct/>
        <w:jc w:val="center"/>
        <w:textAlignment w:val="auto"/>
        <w:rPr>
          <w:rFonts w:ascii="Century" w:hAnsi="Century" w:cs="Times New Roman" w:hint="default"/>
          <w:color w:val="000000" w:themeColor="text1"/>
          <w:kern w:val="2"/>
          <w:sz w:val="20"/>
        </w:rPr>
      </w:pPr>
      <w:r w:rsidRPr="00D762F4">
        <w:rPr>
          <w:rFonts w:ascii="Century" w:hAnsi="Century" w:cs="Times New Roman"/>
          <w:color w:val="000000" w:themeColor="text1"/>
          <w:kern w:val="2"/>
          <w:sz w:val="20"/>
        </w:rPr>
        <w:t>遺伝子組換え生物等使用実験室の変更届</w:t>
      </w:r>
    </w:p>
    <w:p w14:paraId="5EC4BE17" w14:textId="77777777" w:rsidR="009F2113" w:rsidRPr="00D762F4" w:rsidRDefault="009F2113" w:rsidP="009F2113">
      <w:pPr>
        <w:overflowPunct/>
        <w:textAlignment w:val="auto"/>
        <w:rPr>
          <w:rFonts w:ascii="Century" w:hAnsi="Century" w:cs="Times New Roman" w:hint="default"/>
          <w:color w:val="000000" w:themeColor="text1"/>
          <w:kern w:val="2"/>
          <w:sz w:val="20"/>
        </w:rPr>
      </w:pPr>
    </w:p>
    <w:p w14:paraId="3CBD4F0C" w14:textId="77777777" w:rsidR="009F2113" w:rsidRPr="00D762F4" w:rsidRDefault="009F2113" w:rsidP="009F2113">
      <w:pPr>
        <w:overflowPunct/>
        <w:ind w:firstLineChars="100" w:firstLine="202"/>
        <w:textAlignment w:val="auto"/>
        <w:rPr>
          <w:rFonts w:ascii="Century" w:hAnsi="Century" w:cs="Times New Roman" w:hint="default"/>
          <w:color w:val="000000" w:themeColor="text1"/>
          <w:kern w:val="2"/>
          <w:sz w:val="20"/>
        </w:rPr>
      </w:pPr>
      <w:r w:rsidRPr="00D762F4">
        <w:rPr>
          <w:rFonts w:ascii="Century" w:hAnsi="Century" w:cs="Times New Roman"/>
          <w:color w:val="000000" w:themeColor="text1"/>
          <w:kern w:val="2"/>
          <w:sz w:val="20"/>
        </w:rPr>
        <w:t>遺伝子組換え生物等使用実験安全委員会委員長　　殿</w:t>
      </w:r>
    </w:p>
    <w:p w14:paraId="458E5F44" w14:textId="77777777" w:rsidR="009F2113" w:rsidRPr="00D762F4" w:rsidRDefault="009F2113" w:rsidP="009F2113">
      <w:pPr>
        <w:overflowPunct/>
        <w:ind w:firstLineChars="100" w:firstLine="202"/>
        <w:textAlignment w:val="auto"/>
        <w:rPr>
          <w:rFonts w:ascii="Century" w:hAnsi="Century" w:cs="Times New Roman" w:hint="default"/>
          <w:color w:val="000000" w:themeColor="text1"/>
          <w:kern w:val="2"/>
          <w:sz w:val="20"/>
        </w:rPr>
      </w:pPr>
    </w:p>
    <w:p w14:paraId="01E9A0BA" w14:textId="77777777" w:rsidR="009F2113" w:rsidRPr="00D762F4" w:rsidRDefault="009F2113" w:rsidP="009F2113">
      <w:pPr>
        <w:overflowPunct/>
        <w:ind w:firstLineChars="2322" w:firstLine="4689"/>
        <w:textAlignment w:val="auto"/>
        <w:rPr>
          <w:rFonts w:ascii="Century" w:hAnsi="Century" w:cs="Times New Roman" w:hint="default"/>
          <w:color w:val="000000" w:themeColor="text1"/>
          <w:kern w:val="2"/>
          <w:sz w:val="20"/>
        </w:rPr>
      </w:pPr>
      <w:r w:rsidRPr="00D762F4">
        <w:rPr>
          <w:rFonts w:ascii="Century" w:hAnsi="Century" w:cs="Times New Roman"/>
          <w:color w:val="000000" w:themeColor="text1"/>
          <w:kern w:val="2"/>
          <w:sz w:val="20"/>
        </w:rPr>
        <w:t xml:space="preserve">部局長：　　　　　　　　　　　</w:t>
      </w:r>
    </w:p>
    <w:p w14:paraId="7AC7BE0F" w14:textId="77777777" w:rsidR="009F2113" w:rsidRPr="00D762F4" w:rsidRDefault="009F2113" w:rsidP="009F2113">
      <w:pPr>
        <w:overflowPunct/>
        <w:ind w:left="4195" w:firstLine="839"/>
        <w:textAlignment w:val="auto"/>
        <w:rPr>
          <w:rFonts w:ascii="Century" w:hAnsi="Century" w:cs="Times New Roman" w:hint="default"/>
          <w:color w:val="000000" w:themeColor="text1"/>
          <w:kern w:val="2"/>
          <w:sz w:val="20"/>
        </w:rPr>
      </w:pPr>
      <w:r w:rsidRPr="00D762F4">
        <w:rPr>
          <w:rFonts w:ascii="Century" w:hAnsi="Century" w:cs="Times New Roman"/>
          <w:color w:val="000000" w:themeColor="text1"/>
          <w:kern w:val="2"/>
          <w:sz w:val="20"/>
        </w:rPr>
        <w:t>氏名：　　　　　　　　　　　　印</w:t>
      </w:r>
    </w:p>
    <w:p w14:paraId="5BD33205" w14:textId="77777777" w:rsidR="009F2113" w:rsidRPr="00D762F4" w:rsidRDefault="009F2113" w:rsidP="009F2113">
      <w:pPr>
        <w:overflowPunct/>
        <w:textAlignment w:val="auto"/>
        <w:rPr>
          <w:rFonts w:ascii="Century" w:hAnsi="Century" w:cs="Times New Roman" w:hint="default"/>
          <w:color w:val="000000" w:themeColor="text1"/>
          <w:kern w:val="2"/>
          <w:sz w:val="20"/>
        </w:rPr>
      </w:pPr>
      <w:r w:rsidRPr="00D762F4">
        <w:rPr>
          <w:rFonts w:ascii="Century" w:hAnsi="Century" w:cs="Times New Roman"/>
          <w:color w:val="000000" w:themeColor="text1"/>
          <w:kern w:val="2"/>
          <w:sz w:val="20"/>
        </w:rPr>
        <w:t xml:space="preserve">　　　　　　　　　　　　　　　　　　</w:t>
      </w:r>
    </w:p>
    <w:p w14:paraId="5032E23A" w14:textId="77777777" w:rsidR="009F2113" w:rsidRPr="00D762F4" w:rsidRDefault="009F2113" w:rsidP="009F2113">
      <w:pPr>
        <w:overflowPunct/>
        <w:ind w:leftChars="-67" w:left="-142" w:rightChars="-49" w:right="-104" w:firstLineChars="200" w:firstLine="404"/>
        <w:textAlignment w:val="auto"/>
        <w:rPr>
          <w:rFonts w:ascii="Century" w:hAnsi="Century" w:cs="Times New Roman" w:hint="default"/>
          <w:color w:val="000000" w:themeColor="text1"/>
          <w:kern w:val="2"/>
          <w:sz w:val="20"/>
        </w:rPr>
      </w:pPr>
      <w:r w:rsidRPr="00D762F4">
        <w:rPr>
          <w:rFonts w:ascii="Century" w:hAnsi="Century" w:cs="Times New Roman"/>
          <w:color w:val="000000" w:themeColor="text1"/>
          <w:kern w:val="2"/>
          <w:sz w:val="20"/>
        </w:rPr>
        <w:t>琉球大学遺伝子組換え生物等使用安全管理規則第１８条第２項に基づき、下記のとおり届け出ます。</w:t>
      </w:r>
    </w:p>
    <w:p w14:paraId="4B1DA0F0" w14:textId="77777777" w:rsidR="009F2113" w:rsidRPr="00D762F4" w:rsidRDefault="009F2113" w:rsidP="009F2113">
      <w:pPr>
        <w:overflowPunct/>
        <w:jc w:val="center"/>
        <w:textAlignment w:val="auto"/>
        <w:rPr>
          <w:rFonts w:ascii="Century" w:hAnsi="Century" w:cs="Times New Roman" w:hint="default"/>
          <w:color w:val="000000" w:themeColor="text1"/>
          <w:kern w:val="2"/>
          <w:sz w:val="20"/>
        </w:rPr>
      </w:pPr>
      <w:r w:rsidRPr="00D762F4">
        <w:rPr>
          <w:rFonts w:ascii="Century" w:hAnsi="Century" w:cs="Times New Roman"/>
          <w:color w:val="000000" w:themeColor="text1"/>
          <w:kern w:val="2"/>
          <w:sz w:val="20"/>
        </w:rPr>
        <w:t>記</w:t>
      </w:r>
    </w:p>
    <w:p w14:paraId="4AB3F72C" w14:textId="77777777" w:rsidR="009F2113" w:rsidRPr="00D762F4" w:rsidRDefault="009F2113" w:rsidP="009F2113">
      <w:pPr>
        <w:overflowPunct/>
        <w:textAlignment w:val="auto"/>
        <w:rPr>
          <w:rFonts w:ascii="Century" w:hAnsi="Century" w:cs="Times New Roman" w:hint="default"/>
          <w:color w:val="000000" w:themeColor="text1"/>
          <w:kern w:val="2"/>
          <w:sz w:val="20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3"/>
        <w:gridCol w:w="3395"/>
        <w:gridCol w:w="3112"/>
      </w:tblGrid>
      <w:tr w:rsidR="00D762F4" w:rsidRPr="00D762F4" w14:paraId="6F1DC28A" w14:textId="77777777" w:rsidTr="00D3491B">
        <w:trPr>
          <w:trHeight w:val="686"/>
        </w:trPr>
        <w:tc>
          <w:tcPr>
            <w:tcW w:w="2093" w:type="dxa"/>
            <w:vAlign w:val="center"/>
          </w:tcPr>
          <w:p w14:paraId="751E209B" w14:textId="77777777" w:rsidR="009F2113" w:rsidRPr="00D762F4" w:rsidRDefault="009F2113" w:rsidP="009F2113">
            <w:pPr>
              <w:overflowPunct/>
              <w:spacing w:line="240" w:lineRule="exact"/>
              <w:ind w:left="9"/>
              <w:jc w:val="center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20"/>
              </w:rPr>
            </w:pPr>
            <w:r w:rsidRPr="00D762F4">
              <w:rPr>
                <w:rFonts w:ascii="Century" w:hAnsi="Century" w:cs="Times New Roman"/>
                <w:color w:val="000000" w:themeColor="text1"/>
                <w:kern w:val="2"/>
                <w:sz w:val="20"/>
              </w:rPr>
              <w:t>変更の内容</w:t>
            </w:r>
          </w:p>
          <w:p w14:paraId="1FD5E168" w14:textId="77777777" w:rsidR="009F2113" w:rsidRPr="00D762F4" w:rsidRDefault="009F2113" w:rsidP="009F2113">
            <w:pPr>
              <w:overflowPunct/>
              <w:spacing w:line="240" w:lineRule="exact"/>
              <w:ind w:left="9"/>
              <w:jc w:val="center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20"/>
              </w:rPr>
            </w:pPr>
            <w:r w:rsidRPr="00D762F4">
              <w:rPr>
                <w:rFonts w:ascii="Century" w:hAnsi="Century" w:cs="Times New Roman"/>
                <w:color w:val="000000" w:themeColor="text1"/>
                <w:kern w:val="2"/>
                <w:sz w:val="20"/>
              </w:rPr>
              <w:t>（いずれかを選択）</w:t>
            </w:r>
          </w:p>
        </w:tc>
        <w:tc>
          <w:tcPr>
            <w:tcW w:w="6507" w:type="dxa"/>
            <w:gridSpan w:val="2"/>
            <w:vAlign w:val="center"/>
          </w:tcPr>
          <w:p w14:paraId="6B351970" w14:textId="77777777" w:rsidR="009F2113" w:rsidRPr="00D762F4" w:rsidRDefault="009F2113" w:rsidP="009F2113">
            <w:pPr>
              <w:overflowPunct/>
              <w:spacing w:line="240" w:lineRule="exact"/>
              <w:ind w:left="108"/>
              <w:jc w:val="center"/>
              <w:textAlignment w:val="auto"/>
              <w:rPr>
                <w:rFonts w:ascii="ＭＳ 明朝" w:hAnsi="ＭＳ 明朝" w:cs="Times New Roman" w:hint="default"/>
                <w:color w:val="000000" w:themeColor="text1"/>
                <w:kern w:val="2"/>
                <w:sz w:val="20"/>
              </w:rPr>
            </w:pPr>
            <w:r w:rsidRPr="00D762F4">
              <w:rPr>
                <w:rFonts w:ascii="ＭＳ 明朝" w:hAnsi="ＭＳ 明朝" w:cs="Times New Roman"/>
                <w:color w:val="000000" w:themeColor="text1"/>
                <w:kern w:val="2"/>
                <w:sz w:val="20"/>
                <w:shd w:val="clear" w:color="auto" w:fill="FFFFFF"/>
              </w:rPr>
              <w:t>廃止</w:t>
            </w:r>
            <w:r w:rsidRPr="00D762F4">
              <w:rPr>
                <w:rFonts w:ascii="ＭＳ 明朝" w:hAnsi="ＭＳ 明朝" w:cs="Times New Roman"/>
                <w:color w:val="000000" w:themeColor="text1"/>
                <w:kern w:val="2"/>
                <w:sz w:val="20"/>
              </w:rPr>
              <w:t xml:space="preserve">　／　管理責任者の変更　／　実験室名変更　</w:t>
            </w:r>
          </w:p>
        </w:tc>
      </w:tr>
      <w:tr w:rsidR="00D762F4" w:rsidRPr="00D762F4" w14:paraId="67D5DE9D" w14:textId="77777777" w:rsidTr="00D349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8600" w:type="dxa"/>
            <w:gridSpan w:val="3"/>
            <w:vAlign w:val="center"/>
          </w:tcPr>
          <w:p w14:paraId="63BD14DA" w14:textId="77777777" w:rsidR="009F2113" w:rsidRPr="00D762F4" w:rsidRDefault="009F2113" w:rsidP="009F2113">
            <w:pPr>
              <w:overflowPunct/>
              <w:spacing w:line="240" w:lineRule="exact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20"/>
              </w:rPr>
            </w:pPr>
            <w:r w:rsidRPr="00D762F4">
              <w:rPr>
                <w:rFonts w:ascii="Century" w:hAnsi="Century" w:cs="Times New Roman"/>
                <w:color w:val="000000" w:themeColor="text1"/>
                <w:kern w:val="2"/>
                <w:sz w:val="20"/>
              </w:rPr>
              <w:t>変更を行う遺伝子組換え生物等使用実験室の名称等</w:t>
            </w:r>
          </w:p>
        </w:tc>
      </w:tr>
      <w:tr w:rsidR="00D762F4" w:rsidRPr="00D762F4" w14:paraId="36AE6B2C" w14:textId="77777777" w:rsidTr="00D349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0"/>
        </w:trPr>
        <w:tc>
          <w:tcPr>
            <w:tcW w:w="2093" w:type="dxa"/>
            <w:vAlign w:val="center"/>
          </w:tcPr>
          <w:p w14:paraId="12CA0AB3" w14:textId="77777777" w:rsidR="009F2113" w:rsidRPr="00D762F4" w:rsidRDefault="009F2113" w:rsidP="009F2113">
            <w:pPr>
              <w:overflowPunct/>
              <w:spacing w:line="240" w:lineRule="exact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20"/>
              </w:rPr>
            </w:pPr>
            <w:r w:rsidRPr="00D762F4">
              <w:rPr>
                <w:rFonts w:ascii="Century" w:hAnsi="Century" w:cs="Times New Roman"/>
                <w:color w:val="000000" w:themeColor="text1"/>
                <w:kern w:val="2"/>
                <w:sz w:val="20"/>
              </w:rPr>
              <w:t>実験室名</w:t>
            </w:r>
          </w:p>
        </w:tc>
        <w:tc>
          <w:tcPr>
            <w:tcW w:w="6507" w:type="dxa"/>
            <w:gridSpan w:val="2"/>
            <w:vAlign w:val="center"/>
          </w:tcPr>
          <w:p w14:paraId="6C092A73" w14:textId="77777777" w:rsidR="009F2113" w:rsidRPr="00D762F4" w:rsidRDefault="009F2113" w:rsidP="009F2113">
            <w:pPr>
              <w:overflowPunct/>
              <w:spacing w:line="240" w:lineRule="exact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20"/>
              </w:rPr>
            </w:pPr>
          </w:p>
        </w:tc>
      </w:tr>
      <w:tr w:rsidR="00D762F4" w:rsidRPr="00D762F4" w14:paraId="3EA5FC00" w14:textId="77777777" w:rsidTr="00D349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0"/>
        </w:trPr>
        <w:tc>
          <w:tcPr>
            <w:tcW w:w="2093" w:type="dxa"/>
            <w:vAlign w:val="center"/>
          </w:tcPr>
          <w:p w14:paraId="5C525851" w14:textId="77777777" w:rsidR="009F2113" w:rsidRPr="00D762F4" w:rsidRDefault="009F2113" w:rsidP="009F2113">
            <w:pPr>
              <w:overflowPunct/>
              <w:spacing w:line="240" w:lineRule="exact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20"/>
              </w:rPr>
            </w:pPr>
            <w:r w:rsidRPr="00D762F4">
              <w:rPr>
                <w:rFonts w:ascii="Century" w:hAnsi="Century" w:cs="Times New Roman"/>
                <w:color w:val="000000" w:themeColor="text1"/>
                <w:kern w:val="2"/>
                <w:sz w:val="20"/>
              </w:rPr>
              <w:t>管理責任者</w:t>
            </w:r>
          </w:p>
        </w:tc>
        <w:tc>
          <w:tcPr>
            <w:tcW w:w="6507" w:type="dxa"/>
            <w:gridSpan w:val="2"/>
            <w:vAlign w:val="center"/>
          </w:tcPr>
          <w:p w14:paraId="5E12F364" w14:textId="77777777" w:rsidR="009F2113" w:rsidRPr="00D762F4" w:rsidRDefault="009F2113" w:rsidP="009F2113">
            <w:pPr>
              <w:overflowPunct/>
              <w:spacing w:line="240" w:lineRule="exact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20"/>
              </w:rPr>
            </w:pPr>
          </w:p>
          <w:p w14:paraId="1810269C" w14:textId="77777777" w:rsidR="009F2113" w:rsidRPr="00D762F4" w:rsidRDefault="009F2113" w:rsidP="009F2113">
            <w:pPr>
              <w:overflowPunct/>
              <w:spacing w:line="240" w:lineRule="exact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20"/>
              </w:rPr>
            </w:pPr>
          </w:p>
        </w:tc>
      </w:tr>
      <w:tr w:rsidR="00D762F4" w:rsidRPr="00D762F4" w14:paraId="47426C4C" w14:textId="77777777" w:rsidTr="00D349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2093" w:type="dxa"/>
            <w:vAlign w:val="center"/>
          </w:tcPr>
          <w:p w14:paraId="00C150DD" w14:textId="77777777" w:rsidR="009F2113" w:rsidRPr="00D762F4" w:rsidRDefault="009F2113" w:rsidP="009F2113">
            <w:pPr>
              <w:overflowPunct/>
              <w:spacing w:line="240" w:lineRule="exact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20"/>
              </w:rPr>
            </w:pPr>
            <w:r w:rsidRPr="00D762F4">
              <w:rPr>
                <w:rFonts w:ascii="Century" w:hAnsi="Century" w:cs="Times New Roman"/>
                <w:color w:val="000000" w:themeColor="text1"/>
                <w:kern w:val="2"/>
                <w:sz w:val="20"/>
              </w:rPr>
              <w:t>建物名称・階</w:t>
            </w:r>
          </w:p>
        </w:tc>
        <w:tc>
          <w:tcPr>
            <w:tcW w:w="6507" w:type="dxa"/>
            <w:gridSpan w:val="2"/>
            <w:vAlign w:val="center"/>
          </w:tcPr>
          <w:p w14:paraId="1347DEFE" w14:textId="77777777" w:rsidR="009F2113" w:rsidRPr="00D762F4" w:rsidRDefault="009F2113" w:rsidP="009F2113">
            <w:pPr>
              <w:overflowPunct/>
              <w:spacing w:line="240" w:lineRule="exact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20"/>
              </w:rPr>
            </w:pPr>
          </w:p>
        </w:tc>
      </w:tr>
      <w:tr w:rsidR="00D762F4" w:rsidRPr="00D762F4" w14:paraId="55B10186" w14:textId="77777777" w:rsidTr="00D349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2093" w:type="dxa"/>
            <w:vAlign w:val="center"/>
          </w:tcPr>
          <w:p w14:paraId="5A418386" w14:textId="77777777" w:rsidR="009F2113" w:rsidRPr="00D762F4" w:rsidRDefault="009F2113" w:rsidP="009F2113">
            <w:pPr>
              <w:overflowPunct/>
              <w:spacing w:line="240" w:lineRule="exact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20"/>
              </w:rPr>
            </w:pPr>
            <w:r w:rsidRPr="00D762F4">
              <w:rPr>
                <w:rFonts w:ascii="Century" w:hAnsi="Century" w:cs="Times New Roman"/>
                <w:color w:val="000000" w:themeColor="text1"/>
                <w:kern w:val="2"/>
                <w:sz w:val="20"/>
              </w:rPr>
              <w:t>スペース</w:t>
            </w:r>
            <w:r w:rsidRPr="00D762F4">
              <w:rPr>
                <w:rFonts w:ascii="Century" w:hAnsi="Century" w:cs="Times New Roman"/>
                <w:color w:val="000000" w:themeColor="text1"/>
                <w:kern w:val="2"/>
                <w:sz w:val="20"/>
              </w:rPr>
              <w:t>No</w:t>
            </w:r>
          </w:p>
        </w:tc>
        <w:tc>
          <w:tcPr>
            <w:tcW w:w="6507" w:type="dxa"/>
            <w:gridSpan w:val="2"/>
            <w:vAlign w:val="center"/>
          </w:tcPr>
          <w:p w14:paraId="1E5FA105" w14:textId="77777777" w:rsidR="009F2113" w:rsidRPr="00D762F4" w:rsidRDefault="009F2113" w:rsidP="009F2113">
            <w:pPr>
              <w:overflowPunct/>
              <w:spacing w:line="240" w:lineRule="exact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20"/>
              </w:rPr>
            </w:pPr>
          </w:p>
        </w:tc>
      </w:tr>
      <w:tr w:rsidR="00D762F4" w:rsidRPr="00D762F4" w14:paraId="46BD93B4" w14:textId="77777777" w:rsidTr="00D349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2093" w:type="dxa"/>
            <w:vAlign w:val="center"/>
          </w:tcPr>
          <w:p w14:paraId="0294612D" w14:textId="77777777" w:rsidR="009F2113" w:rsidRPr="00D762F4" w:rsidRDefault="009F2113" w:rsidP="009F2113">
            <w:pPr>
              <w:overflowPunct/>
              <w:spacing w:line="240" w:lineRule="exact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20"/>
              </w:rPr>
            </w:pPr>
            <w:r w:rsidRPr="00D762F4">
              <w:rPr>
                <w:rFonts w:ascii="Century" w:hAnsi="Century" w:cs="Times New Roman"/>
                <w:color w:val="000000" w:themeColor="text1"/>
                <w:kern w:val="2"/>
                <w:sz w:val="20"/>
              </w:rPr>
              <w:t>承認番号</w:t>
            </w:r>
          </w:p>
        </w:tc>
        <w:tc>
          <w:tcPr>
            <w:tcW w:w="6507" w:type="dxa"/>
            <w:gridSpan w:val="2"/>
            <w:vAlign w:val="center"/>
          </w:tcPr>
          <w:p w14:paraId="1160B99E" w14:textId="77777777" w:rsidR="009F2113" w:rsidRPr="00D762F4" w:rsidRDefault="009F2113" w:rsidP="009F2113">
            <w:pPr>
              <w:overflowPunct/>
              <w:spacing w:line="240" w:lineRule="exact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20"/>
              </w:rPr>
            </w:pPr>
          </w:p>
        </w:tc>
      </w:tr>
      <w:tr w:rsidR="00D762F4" w:rsidRPr="00D762F4" w14:paraId="08B772FF" w14:textId="77777777" w:rsidTr="00D349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2093" w:type="dxa"/>
            <w:vAlign w:val="center"/>
          </w:tcPr>
          <w:p w14:paraId="71D83ECC" w14:textId="77777777" w:rsidR="009F2113" w:rsidRPr="00D762F4" w:rsidRDefault="009F2113" w:rsidP="009F2113">
            <w:pPr>
              <w:overflowPunct/>
              <w:spacing w:line="240" w:lineRule="exact"/>
              <w:jc w:val="center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20"/>
              </w:rPr>
            </w:pPr>
          </w:p>
        </w:tc>
        <w:tc>
          <w:tcPr>
            <w:tcW w:w="3395" w:type="dxa"/>
            <w:vAlign w:val="center"/>
          </w:tcPr>
          <w:p w14:paraId="0FEE1338" w14:textId="77777777" w:rsidR="009F2113" w:rsidRPr="00D762F4" w:rsidRDefault="009F2113" w:rsidP="009F2113">
            <w:pPr>
              <w:overflowPunct/>
              <w:spacing w:line="240" w:lineRule="exact"/>
              <w:jc w:val="center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20"/>
              </w:rPr>
            </w:pPr>
            <w:r w:rsidRPr="00D762F4">
              <w:rPr>
                <w:rFonts w:ascii="Century" w:hAnsi="Century" w:cs="Times New Roman"/>
                <w:color w:val="000000" w:themeColor="text1"/>
                <w:kern w:val="2"/>
                <w:sz w:val="20"/>
              </w:rPr>
              <w:t>変</w:t>
            </w:r>
            <w:r w:rsidRPr="00D762F4">
              <w:rPr>
                <w:rFonts w:ascii="Century" w:hAnsi="Century" w:cs="Times New Roman"/>
                <w:color w:val="000000" w:themeColor="text1"/>
                <w:kern w:val="2"/>
                <w:sz w:val="20"/>
              </w:rPr>
              <w:t xml:space="preserve"> </w:t>
            </w:r>
            <w:r w:rsidRPr="00D762F4">
              <w:rPr>
                <w:rFonts w:ascii="Century" w:hAnsi="Century" w:cs="Times New Roman"/>
                <w:color w:val="000000" w:themeColor="text1"/>
                <w:kern w:val="2"/>
                <w:sz w:val="20"/>
              </w:rPr>
              <w:t>更</w:t>
            </w:r>
            <w:r w:rsidRPr="00D762F4">
              <w:rPr>
                <w:rFonts w:ascii="Century" w:hAnsi="Century" w:cs="Times New Roman"/>
                <w:color w:val="000000" w:themeColor="text1"/>
                <w:kern w:val="2"/>
                <w:sz w:val="20"/>
              </w:rPr>
              <w:t xml:space="preserve"> </w:t>
            </w:r>
            <w:r w:rsidRPr="00D762F4">
              <w:rPr>
                <w:rFonts w:ascii="Century" w:hAnsi="Century" w:cs="Times New Roman"/>
                <w:color w:val="000000" w:themeColor="text1"/>
                <w:kern w:val="2"/>
                <w:sz w:val="20"/>
              </w:rPr>
              <w:t>前</w:t>
            </w:r>
          </w:p>
        </w:tc>
        <w:tc>
          <w:tcPr>
            <w:tcW w:w="3112" w:type="dxa"/>
            <w:vAlign w:val="center"/>
          </w:tcPr>
          <w:p w14:paraId="3B640F9B" w14:textId="77777777" w:rsidR="009F2113" w:rsidRPr="00D762F4" w:rsidRDefault="009F2113" w:rsidP="009F2113">
            <w:pPr>
              <w:overflowPunct/>
              <w:spacing w:line="240" w:lineRule="exact"/>
              <w:jc w:val="center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20"/>
              </w:rPr>
            </w:pPr>
            <w:r w:rsidRPr="00D762F4">
              <w:rPr>
                <w:rFonts w:ascii="Century" w:hAnsi="Century" w:cs="Times New Roman"/>
                <w:color w:val="000000" w:themeColor="text1"/>
                <w:kern w:val="2"/>
                <w:sz w:val="20"/>
              </w:rPr>
              <w:t>変</w:t>
            </w:r>
            <w:r w:rsidRPr="00D762F4">
              <w:rPr>
                <w:rFonts w:ascii="Century" w:hAnsi="Century" w:cs="Times New Roman"/>
                <w:color w:val="000000" w:themeColor="text1"/>
                <w:kern w:val="2"/>
                <w:sz w:val="20"/>
              </w:rPr>
              <w:t xml:space="preserve"> </w:t>
            </w:r>
            <w:r w:rsidRPr="00D762F4">
              <w:rPr>
                <w:rFonts w:ascii="Century" w:hAnsi="Century" w:cs="Times New Roman"/>
                <w:color w:val="000000" w:themeColor="text1"/>
                <w:kern w:val="2"/>
                <w:sz w:val="20"/>
              </w:rPr>
              <w:t>更</w:t>
            </w:r>
            <w:r w:rsidRPr="00D762F4">
              <w:rPr>
                <w:rFonts w:ascii="Century" w:hAnsi="Century" w:cs="Times New Roman"/>
                <w:color w:val="000000" w:themeColor="text1"/>
                <w:kern w:val="2"/>
                <w:sz w:val="20"/>
              </w:rPr>
              <w:t xml:space="preserve"> </w:t>
            </w:r>
            <w:r w:rsidRPr="00D762F4">
              <w:rPr>
                <w:rFonts w:ascii="Century" w:hAnsi="Century" w:cs="Times New Roman"/>
                <w:color w:val="000000" w:themeColor="text1"/>
                <w:kern w:val="2"/>
                <w:sz w:val="20"/>
              </w:rPr>
              <w:t>後</w:t>
            </w:r>
          </w:p>
        </w:tc>
      </w:tr>
      <w:tr w:rsidR="00D762F4" w:rsidRPr="00D762F4" w14:paraId="2647ABED" w14:textId="77777777" w:rsidTr="00D349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093" w:type="dxa"/>
            <w:vAlign w:val="center"/>
          </w:tcPr>
          <w:p w14:paraId="00C35145" w14:textId="77777777" w:rsidR="009F2113" w:rsidRPr="00D762F4" w:rsidRDefault="009F2113" w:rsidP="009F2113">
            <w:pPr>
              <w:overflowPunct/>
              <w:spacing w:line="240" w:lineRule="exact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20"/>
              </w:rPr>
            </w:pPr>
            <w:r w:rsidRPr="00D762F4">
              <w:rPr>
                <w:rFonts w:ascii="Century" w:hAnsi="Century" w:cs="Times New Roman"/>
                <w:color w:val="000000" w:themeColor="text1"/>
                <w:kern w:val="2"/>
                <w:sz w:val="20"/>
              </w:rPr>
              <w:t>実験室名</w:t>
            </w:r>
          </w:p>
        </w:tc>
        <w:tc>
          <w:tcPr>
            <w:tcW w:w="3395" w:type="dxa"/>
            <w:vAlign w:val="center"/>
          </w:tcPr>
          <w:p w14:paraId="6011731F" w14:textId="77777777" w:rsidR="009F2113" w:rsidRPr="00D762F4" w:rsidRDefault="009F2113" w:rsidP="009F2113">
            <w:pPr>
              <w:overflowPunct/>
              <w:spacing w:line="240" w:lineRule="exact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20"/>
              </w:rPr>
            </w:pPr>
          </w:p>
        </w:tc>
        <w:tc>
          <w:tcPr>
            <w:tcW w:w="3112" w:type="dxa"/>
            <w:vAlign w:val="center"/>
          </w:tcPr>
          <w:p w14:paraId="187A48CD" w14:textId="77777777" w:rsidR="009F2113" w:rsidRPr="00D762F4" w:rsidRDefault="009F2113" w:rsidP="009F2113">
            <w:pPr>
              <w:overflowPunct/>
              <w:spacing w:line="240" w:lineRule="exact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20"/>
              </w:rPr>
            </w:pPr>
          </w:p>
        </w:tc>
      </w:tr>
      <w:tr w:rsidR="00D762F4" w:rsidRPr="00D762F4" w14:paraId="3638132A" w14:textId="77777777" w:rsidTr="00D349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093" w:type="dxa"/>
            <w:vAlign w:val="center"/>
          </w:tcPr>
          <w:p w14:paraId="269B7991" w14:textId="77777777" w:rsidR="009F2113" w:rsidRPr="00D762F4" w:rsidRDefault="009F2113" w:rsidP="009F2113">
            <w:pPr>
              <w:overflowPunct/>
              <w:spacing w:line="240" w:lineRule="exact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20"/>
              </w:rPr>
            </w:pPr>
            <w:r w:rsidRPr="00D762F4">
              <w:rPr>
                <w:rFonts w:ascii="Century" w:hAnsi="Century" w:cs="Times New Roman"/>
                <w:color w:val="000000" w:themeColor="text1"/>
                <w:kern w:val="2"/>
                <w:sz w:val="20"/>
              </w:rPr>
              <w:t>管理責任者</w:t>
            </w:r>
          </w:p>
        </w:tc>
        <w:tc>
          <w:tcPr>
            <w:tcW w:w="3395" w:type="dxa"/>
            <w:vAlign w:val="center"/>
          </w:tcPr>
          <w:p w14:paraId="35937AAE" w14:textId="77777777" w:rsidR="009F2113" w:rsidRPr="00D762F4" w:rsidRDefault="009F2113" w:rsidP="009F2113">
            <w:pPr>
              <w:overflowPunct/>
              <w:spacing w:line="240" w:lineRule="exact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20"/>
              </w:rPr>
            </w:pPr>
          </w:p>
        </w:tc>
        <w:tc>
          <w:tcPr>
            <w:tcW w:w="3112" w:type="dxa"/>
            <w:vAlign w:val="center"/>
          </w:tcPr>
          <w:p w14:paraId="75D6383B" w14:textId="77777777" w:rsidR="009F2113" w:rsidRPr="00D762F4" w:rsidRDefault="009F2113" w:rsidP="009F2113">
            <w:pPr>
              <w:overflowPunct/>
              <w:spacing w:line="240" w:lineRule="exact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20"/>
              </w:rPr>
            </w:pPr>
          </w:p>
        </w:tc>
      </w:tr>
      <w:tr w:rsidR="00D762F4" w:rsidRPr="00D762F4" w14:paraId="3AD5DEA0" w14:textId="77777777" w:rsidTr="00D349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4"/>
        </w:trPr>
        <w:tc>
          <w:tcPr>
            <w:tcW w:w="2093" w:type="dxa"/>
            <w:vAlign w:val="center"/>
          </w:tcPr>
          <w:p w14:paraId="2044031C" w14:textId="77777777" w:rsidR="009F2113" w:rsidRPr="00D762F4" w:rsidRDefault="009F2113" w:rsidP="009F2113">
            <w:pPr>
              <w:overflowPunct/>
              <w:spacing w:line="240" w:lineRule="exact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20"/>
              </w:rPr>
            </w:pPr>
            <w:r w:rsidRPr="00D762F4">
              <w:rPr>
                <w:rFonts w:ascii="Century" w:hAnsi="Century" w:cs="Times New Roman"/>
                <w:color w:val="000000" w:themeColor="text1"/>
                <w:kern w:val="2"/>
                <w:sz w:val="20"/>
              </w:rPr>
              <w:t>変更事由</w:t>
            </w:r>
          </w:p>
        </w:tc>
        <w:tc>
          <w:tcPr>
            <w:tcW w:w="6507" w:type="dxa"/>
            <w:gridSpan w:val="2"/>
            <w:vAlign w:val="center"/>
          </w:tcPr>
          <w:p w14:paraId="6C37FC45" w14:textId="77777777" w:rsidR="009F2113" w:rsidRPr="00D762F4" w:rsidRDefault="009F2113" w:rsidP="009F2113">
            <w:pPr>
              <w:overflowPunct/>
              <w:spacing w:line="240" w:lineRule="exact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20"/>
              </w:rPr>
            </w:pPr>
          </w:p>
        </w:tc>
      </w:tr>
    </w:tbl>
    <w:p w14:paraId="39CA67D5" w14:textId="77777777" w:rsidR="009F2113" w:rsidRPr="00D762F4" w:rsidRDefault="009F2113" w:rsidP="009F2113">
      <w:pPr>
        <w:overflowPunct/>
        <w:spacing w:line="200" w:lineRule="exact"/>
        <w:ind w:left="202" w:hangingChars="100" w:hanging="202"/>
        <w:textAlignment w:val="auto"/>
        <w:rPr>
          <w:rFonts w:ascii="Century" w:hAnsi="Century" w:cs="Times New Roman" w:hint="default"/>
          <w:color w:val="000000" w:themeColor="text1"/>
          <w:kern w:val="2"/>
          <w:sz w:val="20"/>
        </w:rPr>
      </w:pPr>
    </w:p>
    <w:p w14:paraId="24FE29B3" w14:textId="77777777" w:rsidR="009F2113" w:rsidRPr="00D762F4" w:rsidRDefault="009F2113" w:rsidP="009F2113">
      <w:pPr>
        <w:overflowPunct/>
        <w:spacing w:line="200" w:lineRule="exact"/>
        <w:ind w:left="202" w:hangingChars="100" w:hanging="202"/>
        <w:textAlignment w:val="auto"/>
        <w:rPr>
          <w:rFonts w:ascii="Century" w:hAnsi="Century" w:cs="Times New Roman" w:hint="default"/>
          <w:color w:val="000000" w:themeColor="text1"/>
          <w:kern w:val="2"/>
          <w:sz w:val="20"/>
        </w:rPr>
      </w:pPr>
      <w:r w:rsidRPr="00D762F4">
        <w:rPr>
          <w:rFonts w:ascii="Century" w:hAnsi="Century" w:cs="Times New Roman"/>
          <w:color w:val="000000" w:themeColor="text1"/>
          <w:kern w:val="2"/>
          <w:sz w:val="20"/>
        </w:rPr>
        <w:t>※拡散防止措置の変更は、当様式では行えないので、変更する場合は廃止手続き後、新規申請をすること。</w:t>
      </w:r>
    </w:p>
    <w:p w14:paraId="45929144" w14:textId="77777777" w:rsidR="009F2113" w:rsidRPr="00D762F4" w:rsidRDefault="009F2113" w:rsidP="009F2113">
      <w:pPr>
        <w:overflowPunct/>
        <w:spacing w:line="200" w:lineRule="exact"/>
        <w:textAlignment w:val="auto"/>
        <w:rPr>
          <w:rFonts w:ascii="Century" w:hAnsi="Century" w:cs="Times New Roman" w:hint="default"/>
          <w:color w:val="000000" w:themeColor="text1"/>
          <w:kern w:val="2"/>
          <w:sz w:val="20"/>
        </w:rPr>
      </w:pPr>
    </w:p>
    <w:p w14:paraId="22DBC45B" w14:textId="77777777" w:rsidR="009F2113" w:rsidRPr="00D762F4" w:rsidRDefault="009F2113" w:rsidP="009F2113">
      <w:pPr>
        <w:overflowPunct/>
        <w:textAlignment w:val="auto"/>
        <w:rPr>
          <w:rFonts w:ascii="Century" w:hAnsi="Century" w:cs="Times New Roman" w:hint="default"/>
          <w:color w:val="000000" w:themeColor="text1"/>
          <w:kern w:val="2"/>
          <w:sz w:val="20"/>
        </w:rPr>
      </w:pPr>
      <w:r w:rsidRPr="00D762F4">
        <w:rPr>
          <w:rFonts w:ascii="Century" w:hAnsi="Century" w:cs="Times New Roman"/>
          <w:color w:val="000000" w:themeColor="text1"/>
          <w:kern w:val="2"/>
          <w:sz w:val="20"/>
        </w:rPr>
        <w:t>安全主任者による確認</w:t>
      </w:r>
    </w:p>
    <w:p w14:paraId="064504B5" w14:textId="68BDE9EC" w:rsidR="009F2113" w:rsidRPr="00D762F4" w:rsidRDefault="009F2113" w:rsidP="00163C7A">
      <w:pPr>
        <w:overflowPunct/>
        <w:spacing w:line="200" w:lineRule="exact"/>
        <w:textAlignment w:val="auto"/>
        <w:rPr>
          <w:rFonts w:hint="default"/>
          <w:color w:val="000000" w:themeColor="text1"/>
        </w:rPr>
      </w:pPr>
      <w:r w:rsidRPr="00D762F4">
        <w:rPr>
          <w:rFonts w:ascii="Century" w:hAnsi="Century" w:cs="Times New Roman"/>
          <w:color w:val="000000" w:themeColor="text1"/>
          <w:kern w:val="2"/>
          <w:sz w:val="20"/>
        </w:rPr>
        <w:t xml:space="preserve">　　　年　　月　　日　　氏名　　　　　　　　　　　印</w:t>
      </w:r>
    </w:p>
    <w:sectPr w:rsidR="009F2113" w:rsidRPr="00D762F4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701" w:right="1134" w:bottom="1701" w:left="1701" w:header="1134" w:footer="1020" w:gutter="0"/>
      <w:cols w:space="720"/>
      <w:docGrid w:type="linesAndChars" w:linePitch="263" w:charSpace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8984" w14:textId="77777777" w:rsidR="00B148B4" w:rsidRDefault="00B148B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08648CA9" w14:textId="77777777" w:rsidR="00B148B4" w:rsidRDefault="00B148B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5174" w14:textId="77777777" w:rsidR="00B148B4" w:rsidRDefault="00B148B4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58AB199" w14:textId="77777777" w:rsidR="00B148B4" w:rsidRDefault="00B148B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4EB97" w14:textId="77777777" w:rsidR="00B148B4" w:rsidRDefault="00B148B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6A8A3C67" w14:textId="77777777" w:rsidR="00B148B4" w:rsidRDefault="00B148B4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56BE5"/>
    <w:multiLevelType w:val="hybridMultilevel"/>
    <w:tmpl w:val="7EF4C8FC"/>
    <w:lvl w:ilvl="0" w:tplc="FD7AD7C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revisionView w:inkAnnotations="0"/>
  <w:defaultTabStop w:val="844"/>
  <w:hyphenationZone w:val="0"/>
  <w:drawingGridHorizontalSpacing w:val="372"/>
  <w:drawingGridVerticalSpacing w:val="2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50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4A"/>
    <w:rsid w:val="00002107"/>
    <w:rsid w:val="00043EA0"/>
    <w:rsid w:val="00065407"/>
    <w:rsid w:val="00071133"/>
    <w:rsid w:val="00123496"/>
    <w:rsid w:val="00161763"/>
    <w:rsid w:val="00163C7A"/>
    <w:rsid w:val="001657E9"/>
    <w:rsid w:val="00192F43"/>
    <w:rsid w:val="001E6D0C"/>
    <w:rsid w:val="001F4914"/>
    <w:rsid w:val="002E2A55"/>
    <w:rsid w:val="0037544A"/>
    <w:rsid w:val="003F442C"/>
    <w:rsid w:val="004055AE"/>
    <w:rsid w:val="00435D88"/>
    <w:rsid w:val="00454D5C"/>
    <w:rsid w:val="004A15BD"/>
    <w:rsid w:val="0056290C"/>
    <w:rsid w:val="006F5933"/>
    <w:rsid w:val="00715C96"/>
    <w:rsid w:val="007412EF"/>
    <w:rsid w:val="007610C1"/>
    <w:rsid w:val="007C7796"/>
    <w:rsid w:val="007E00F0"/>
    <w:rsid w:val="008C28F8"/>
    <w:rsid w:val="008C2ED2"/>
    <w:rsid w:val="008C4FB6"/>
    <w:rsid w:val="008E5A15"/>
    <w:rsid w:val="00925089"/>
    <w:rsid w:val="00944A3F"/>
    <w:rsid w:val="00981318"/>
    <w:rsid w:val="009856AB"/>
    <w:rsid w:val="009F2113"/>
    <w:rsid w:val="00A03F81"/>
    <w:rsid w:val="00A85705"/>
    <w:rsid w:val="00B148B4"/>
    <w:rsid w:val="00BB25D2"/>
    <w:rsid w:val="00C255F2"/>
    <w:rsid w:val="00C6684C"/>
    <w:rsid w:val="00D762F4"/>
    <w:rsid w:val="00DC6096"/>
    <w:rsid w:val="00DF066B"/>
    <w:rsid w:val="00E01E43"/>
    <w:rsid w:val="00E65F1A"/>
    <w:rsid w:val="00E8283B"/>
    <w:rsid w:val="00EE03E2"/>
    <w:rsid w:val="00F024C2"/>
    <w:rsid w:val="00F0579E"/>
    <w:rsid w:val="00F21901"/>
    <w:rsid w:val="00F5656E"/>
    <w:rsid w:val="00FB05F8"/>
    <w:rsid w:val="00FC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D8D00EE"/>
  <w15:chartTrackingRefBased/>
  <w15:docId w15:val="{D42FB5DF-D090-4316-9A6A-0018A77E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left"/>
    </w:pPr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customStyle="1" w:styleId="a3">
    <w:name w:val="標準(太郎文書スタイル)"/>
    <w:basedOn w:val="a"/>
  </w:style>
  <w:style w:type="paragraph" w:customStyle="1" w:styleId="11">
    <w:name w:val="記1"/>
    <w:basedOn w:val="a"/>
    <w:pPr>
      <w:jc w:val="center"/>
    </w:pPr>
    <w:rPr>
      <w:rFonts w:ascii="Century" w:hAnsi="Century"/>
    </w:rPr>
  </w:style>
  <w:style w:type="character" w:customStyle="1" w:styleId="a4">
    <w:name w:val="記 (文字)"/>
    <w:rPr>
      <w:rFonts w:ascii="Century" w:hAnsi="Century"/>
      <w:color w:val="000000"/>
      <w:sz w:val="21"/>
    </w:rPr>
  </w:style>
  <w:style w:type="paragraph" w:customStyle="1" w:styleId="12">
    <w:name w:val="ヘッダー1"/>
    <w:basedOn w:val="a"/>
    <w:pPr>
      <w:snapToGrid w:val="0"/>
      <w:jc w:val="left"/>
    </w:pPr>
  </w:style>
  <w:style w:type="character" w:customStyle="1" w:styleId="a5">
    <w:name w:val="ヘッダー (文字)"/>
    <w:rPr>
      <w:color w:val="000000"/>
      <w:sz w:val="21"/>
    </w:rPr>
  </w:style>
  <w:style w:type="paragraph" w:customStyle="1" w:styleId="13">
    <w:name w:val="フッター1"/>
    <w:basedOn w:val="a"/>
    <w:pPr>
      <w:snapToGrid w:val="0"/>
      <w:jc w:val="left"/>
    </w:pPr>
  </w:style>
  <w:style w:type="character" w:customStyle="1" w:styleId="a6">
    <w:name w:val="フッター (文字)"/>
    <w:rPr>
      <w:color w:val="000000"/>
      <w:sz w:val="21"/>
    </w:rPr>
  </w:style>
  <w:style w:type="paragraph" w:customStyle="1" w:styleId="14">
    <w:name w:val="吹き出し1"/>
    <w:basedOn w:val="a"/>
    <w:pPr>
      <w:jc w:val="left"/>
    </w:pPr>
    <w:rPr>
      <w:rFonts w:ascii="Arial" w:eastAsia="ＭＳ ゴシック" w:hAnsi="Arial"/>
      <w:sz w:val="18"/>
    </w:rPr>
  </w:style>
  <w:style w:type="character" w:customStyle="1" w:styleId="a7">
    <w:name w:val="吹き出し (文字)"/>
    <w:rPr>
      <w:rFonts w:ascii="Arial" w:eastAsia="ＭＳ ゴシック" w:hAnsi="Arial"/>
      <w:color w:val="000000"/>
      <w:sz w:val="18"/>
    </w:rPr>
  </w:style>
  <w:style w:type="paragraph" w:styleId="a8">
    <w:name w:val="header"/>
    <w:basedOn w:val="a"/>
    <w:link w:val="15"/>
    <w:uiPriority w:val="99"/>
    <w:unhideWhenUsed/>
    <w:rsid w:val="00F5656E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8"/>
    <w:uiPriority w:val="99"/>
    <w:rsid w:val="00F5656E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16"/>
    <w:uiPriority w:val="99"/>
    <w:unhideWhenUsed/>
    <w:rsid w:val="00F5656E"/>
    <w:pPr>
      <w:tabs>
        <w:tab w:val="center" w:pos="4252"/>
        <w:tab w:val="right" w:pos="8504"/>
      </w:tabs>
      <w:snapToGrid w:val="0"/>
    </w:pPr>
  </w:style>
  <w:style w:type="character" w:customStyle="1" w:styleId="16">
    <w:name w:val="フッター (文字)1"/>
    <w:basedOn w:val="a0"/>
    <w:link w:val="a9"/>
    <w:uiPriority w:val="99"/>
    <w:rsid w:val="00F5656E"/>
    <w:rPr>
      <w:rFonts w:ascii="Times New Roman" w:hAnsi="Times New Roman"/>
      <w:color w:val="000000"/>
      <w:sz w:val="21"/>
    </w:rPr>
  </w:style>
  <w:style w:type="paragraph" w:styleId="aa">
    <w:name w:val="Revision"/>
    <w:hidden/>
    <w:uiPriority w:val="99"/>
    <w:semiHidden/>
    <w:rsid w:val="00981318"/>
    <w:rPr>
      <w:rFonts w:ascii="Times New Roman" w:hAnsi="Times New Roman" w:hint="eastAsia"/>
      <w:color w:val="000000"/>
      <w:sz w:val="21"/>
    </w:rPr>
  </w:style>
  <w:style w:type="paragraph" w:styleId="ab">
    <w:name w:val="List Paragraph"/>
    <w:basedOn w:val="a"/>
    <w:uiPriority w:val="34"/>
    <w:qFormat/>
    <w:rsid w:val="000711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琉球大学遺伝子組換え生物等使用安全管理規則</vt:lpstr>
    </vt:vector>
  </TitlesOfParts>
  <Company>Microsoft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琉球大学遺伝子組換え生物等使用安全管理規則</dc:title>
  <dc:subject/>
  <dc:creator>houkibunshocho</dc:creator>
  <cp:keywords/>
  <cp:lastModifiedBy>仲座　由美子(研究推進課)</cp:lastModifiedBy>
  <cp:revision>2</cp:revision>
  <cp:lastPrinted>2021-03-16T10:49:00Z</cp:lastPrinted>
  <dcterms:created xsi:type="dcterms:W3CDTF">2022-04-07T02:47:00Z</dcterms:created>
  <dcterms:modified xsi:type="dcterms:W3CDTF">2022-04-07T02:47:00Z</dcterms:modified>
</cp:coreProperties>
</file>